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DCA" w:rsidRPr="003C1DCA" w:rsidRDefault="003C1DCA" w:rsidP="003C1DCA">
      <w:pPr>
        <w:spacing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ऑब्सेसिव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कंपल्सिव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डिसऑर्डर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  <w:t xml:space="preserve">OCD)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क्या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  <w:t>?</w:t>
      </w:r>
    </w:p>
    <w:p w:rsidR="003C1DCA" w:rsidRPr="003C1DCA" w:rsidRDefault="003C1DCA" w:rsidP="003C1DC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ऑब्सेसिव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कंपल्सिव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डिसऑर्डर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Obsessive Compulsive Disorder - OCD)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जुनून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Obsessions)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बाध्यता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Compulsions)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चक्र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फंसा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पुरानी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Chronic)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बीमारी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बुरी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घटकों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मिलकर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3C1DCA" w:rsidRPr="003C1DCA" w:rsidRDefault="003C1DCA" w:rsidP="003C1DCA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1.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जुनून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Obsessions):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अवांछित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आने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वाले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विचार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छवियाँ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भावनाएँ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तीव्र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चिंता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Intense Anxiety)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संकट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पैदा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अतार्किक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फिर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पाता।</w:t>
      </w:r>
    </w:p>
    <w:p w:rsidR="003C1DCA" w:rsidRPr="003C1DCA" w:rsidRDefault="003C1DCA" w:rsidP="003C1DCA">
      <w:pPr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कीटाणुओं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दूषित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लगातार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ताला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चूल्हा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बंद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संदेह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स्वयं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दूसरों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नुकसान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पहुँचाने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परेशान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विचार।</w:t>
      </w:r>
    </w:p>
    <w:p w:rsidR="003C1DCA" w:rsidRPr="003C1DCA" w:rsidRDefault="003C1DCA" w:rsidP="003C1DCA">
      <w:pPr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2.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बाध्यता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Compulsions):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दोहराए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जाने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वाले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मानसिक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क्रियाएं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जिन्हें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जुनूनों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वाली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चिंता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भयानक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रोकने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मजबूर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होकर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क्रियाएं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अस्थायी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राहत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मिलती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जुनून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जल्द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वापस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चक्र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रहता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3C1DCA" w:rsidRPr="003C1DCA" w:rsidRDefault="003C1DCA" w:rsidP="003C1DCA">
      <w:pPr>
        <w:numPr>
          <w:ilvl w:val="1"/>
          <w:numId w:val="2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3C1DC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हाथ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धोना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त्वचा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कच्ची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सुनिश्चित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ताले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स्विच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जाँच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निश्चित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पैटर्न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व्यवस्थित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शब्द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प्रार्थना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दोहराना।</w:t>
      </w:r>
    </w:p>
    <w:p w:rsidR="003C1DCA" w:rsidRPr="003C1DCA" w:rsidRDefault="003C1DCA" w:rsidP="003C1DC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मुख्य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प्रकार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(</w:t>
      </w:r>
      <w:r w:rsidRPr="003C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  <w:t>Common Themes)</w:t>
      </w:r>
    </w:p>
    <w:p w:rsidR="003C1DCA" w:rsidRPr="003C1DCA" w:rsidRDefault="003C1DCA" w:rsidP="003C1DC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3C1DC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OCD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जुनून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बाध्यताएं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चार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श्रेणियों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आती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3C1DC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3C1DC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2632"/>
        <w:gridCol w:w="3146"/>
      </w:tblGrid>
      <w:tr w:rsidR="003C1DCA" w:rsidRPr="003C1DCA" w:rsidTr="003C1DC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lastRenderedPageBreak/>
              <w:t>प्रकार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Theme)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जुनून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Obsession Examples)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बाध्यता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Compulsion Examples)</w:t>
            </w:r>
          </w:p>
        </w:tc>
      </w:tr>
      <w:tr w:rsidR="003C1DCA" w:rsidRPr="003C1DCA" w:rsidTr="003C1DC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जाँच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करना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Checking)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मैंने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दरवाज़ा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बंद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?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गैस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खुली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?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मैंने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किसी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टक्कर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मारी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ताले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स्विच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उपकरण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जाँच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;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सड़क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वापस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जाकर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देखना।</w:t>
            </w:r>
          </w:p>
        </w:tc>
      </w:tr>
      <w:tr w:rsidR="003C1DCA" w:rsidRPr="003C1DCA" w:rsidTr="003C1DC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दूषित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होना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/</w:t>
            </w: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सफाई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Contamination/Cleaning)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गंदगी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कीटाणुओं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बीमारियों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संपर्क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डर।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अत्यधिक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हाथ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धोना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;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वस्तुओं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छूने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बचना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;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घंटों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सफाई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करना।</w:t>
            </w:r>
          </w:p>
        </w:tc>
      </w:tr>
      <w:tr w:rsidR="003C1DCA" w:rsidRPr="003C1DCA" w:rsidTr="003C1DC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समरूपता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/</w:t>
            </w: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क्रम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Symmetry/Ordering)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चीज़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'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सही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'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सममित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क्रम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रखने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तीव्र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आवश्यकता।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चीज़ों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एक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निश्चित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पैटर्न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व्यवस्थित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;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किसी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काम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एक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निश्चित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संख्या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दोहराना।</w:t>
            </w:r>
          </w:p>
        </w:tc>
      </w:tr>
      <w:tr w:rsidR="003C1DCA" w:rsidRPr="003C1DCA" w:rsidTr="003C1DC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घुसपैठ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विचार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3C1D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Intrusive Thoughts)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आक्रामक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यौन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धार्मिक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रूप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परेशान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वाले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अवांछित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विचार।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CA" w:rsidRPr="003C1DCA" w:rsidRDefault="003C1DCA" w:rsidP="003C1D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ही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मंत्र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प्रार्थना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दोहराना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;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बुरे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विचार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'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रद्द</w:t>
            </w:r>
            <w:r w:rsidRPr="003C1DC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'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अच्छा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विचार</w:t>
            </w:r>
            <w:r w:rsidRPr="003C1DC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3C1DC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लाना।</w:t>
            </w:r>
          </w:p>
        </w:tc>
      </w:tr>
    </w:tbl>
    <w:p w:rsidR="00F65C2D" w:rsidRPr="003C1DCA" w:rsidRDefault="00F65C2D" w:rsidP="003C1DCA">
      <w:pPr>
        <w:spacing w:line="360" w:lineRule="auto"/>
        <w:jc w:val="both"/>
        <w:rPr>
          <w:rFonts w:ascii="Times New Roman" w:hAnsi="Times New Roman" w:cs="Times New Roman"/>
        </w:rPr>
      </w:pPr>
    </w:p>
    <w:p w:rsidR="003C1DCA" w:rsidRPr="003C1DCA" w:rsidRDefault="003C1DCA" w:rsidP="003C1DCA">
      <w:pPr>
        <w:pStyle w:val="Heading2"/>
        <w:spacing w:line="360" w:lineRule="auto"/>
        <w:jc w:val="both"/>
        <w:rPr>
          <w:u w:val="single"/>
        </w:rPr>
      </w:pPr>
      <w:r w:rsidRPr="003C1DCA">
        <w:rPr>
          <w:u w:val="single"/>
        </w:rPr>
        <w:t xml:space="preserve">ICD-11: </w:t>
      </w:r>
      <w:r w:rsidRPr="003C1DCA">
        <w:rPr>
          <w:rFonts w:ascii="Kohinoor Devanagari" w:hAnsi="Kohinoor Devanagari" w:cs="Kohinoor Devanagari" w:hint="cs"/>
          <w:u w:val="single"/>
          <w:cs/>
        </w:rPr>
        <w:t>ऑब्सेसिव</w:t>
      </w:r>
      <w:r w:rsidRPr="003C1DCA">
        <w:rPr>
          <w:u w:val="single"/>
          <w:cs/>
        </w:rPr>
        <w:t xml:space="preserve"> </w:t>
      </w:r>
      <w:r w:rsidRPr="003C1DCA">
        <w:rPr>
          <w:rFonts w:ascii="Kohinoor Devanagari" w:hAnsi="Kohinoor Devanagari" w:cs="Kohinoor Devanagari" w:hint="cs"/>
          <w:u w:val="single"/>
          <w:cs/>
        </w:rPr>
        <w:t>कंपल्सिव</w:t>
      </w:r>
      <w:r w:rsidRPr="003C1DCA">
        <w:rPr>
          <w:u w:val="single"/>
          <w:cs/>
        </w:rPr>
        <w:t xml:space="preserve"> </w:t>
      </w:r>
      <w:r w:rsidRPr="003C1DCA">
        <w:rPr>
          <w:rFonts w:ascii="Kohinoor Devanagari" w:hAnsi="Kohinoor Devanagari" w:cs="Kohinoor Devanagari" w:hint="cs"/>
          <w:u w:val="single"/>
          <w:cs/>
        </w:rPr>
        <w:t>डिसऑर्डर</w:t>
      </w:r>
      <w:r w:rsidRPr="003C1DCA">
        <w:rPr>
          <w:u w:val="single"/>
          <w:cs/>
        </w:rPr>
        <w:t xml:space="preserve"> (</w:t>
      </w:r>
      <w:r w:rsidRPr="003C1DCA">
        <w:rPr>
          <w:u w:val="single"/>
        </w:rPr>
        <w:t xml:space="preserve">OCD) </w:t>
      </w:r>
      <w:r w:rsidRPr="003C1DCA">
        <w:rPr>
          <w:rFonts w:ascii="Kohinoor Devanagari" w:hAnsi="Kohinoor Devanagari" w:cs="Kohinoor Devanagari" w:hint="cs"/>
          <w:u w:val="single"/>
          <w:cs/>
        </w:rPr>
        <w:t>के</w:t>
      </w:r>
      <w:r w:rsidRPr="003C1DCA">
        <w:rPr>
          <w:u w:val="single"/>
          <w:cs/>
        </w:rPr>
        <w:t xml:space="preserve"> </w:t>
      </w:r>
      <w:r w:rsidRPr="003C1DCA">
        <w:rPr>
          <w:rFonts w:ascii="Kohinoor Devanagari" w:hAnsi="Kohinoor Devanagari" w:cs="Kohinoor Devanagari" w:hint="cs"/>
          <w:u w:val="single"/>
          <w:cs/>
        </w:rPr>
        <w:t>नैदानिक</w:t>
      </w:r>
      <w:r w:rsidRPr="003C1DCA">
        <w:rPr>
          <w:u w:val="single"/>
          <w:cs/>
        </w:rPr>
        <w:t xml:space="preserve"> ​​</w:t>
      </w:r>
      <w:r w:rsidRPr="003C1DCA">
        <w:rPr>
          <w:rFonts w:ascii="Kohinoor Devanagari" w:hAnsi="Kohinoor Devanagari" w:cs="Kohinoor Devanagari" w:hint="cs"/>
          <w:u w:val="single"/>
          <w:cs/>
        </w:rPr>
        <w:t>मानदंड</w:t>
      </w:r>
    </w:p>
    <w:p w:rsidR="003C1DCA" w:rsidRPr="003C1DCA" w:rsidRDefault="003C1DCA" w:rsidP="003C1DCA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विश्व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स्वास्थ्य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संगठन</w:t>
      </w:r>
      <w:r w:rsidRPr="003C1DCA">
        <w:rPr>
          <w:cs/>
        </w:rPr>
        <w:t xml:space="preserve"> (</w:t>
      </w:r>
      <w:r w:rsidRPr="003C1DCA">
        <w:t xml:space="preserve">WHO) </w:t>
      </w:r>
      <w:r w:rsidRPr="003C1DCA">
        <w:rPr>
          <w:rFonts w:ascii="Kohinoor Devanagari" w:hAnsi="Kohinoor Devanagari" w:cs="Kohinoor Devanagari" w:hint="cs"/>
          <w:cs/>
        </w:rPr>
        <w:t>द्वारा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प्रकाशित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अंतर्राष्ट्रीय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रोगों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वर्गीकरण</w:t>
      </w:r>
      <w:r w:rsidRPr="003C1DCA">
        <w:t>, 11</w:t>
      </w:r>
      <w:r w:rsidRPr="003C1DCA">
        <w:rPr>
          <w:rFonts w:ascii="Kohinoor Devanagari" w:hAnsi="Kohinoor Devanagari" w:cs="Kohinoor Devanagari" w:hint="cs"/>
          <w:cs/>
        </w:rPr>
        <w:t>वां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संस्करण</w:t>
      </w:r>
      <w:r w:rsidRPr="003C1DCA">
        <w:rPr>
          <w:cs/>
        </w:rPr>
        <w:t xml:space="preserve"> (</w:t>
      </w:r>
      <w:r w:rsidRPr="003C1DCA">
        <w:t xml:space="preserve">ICD-11), OCD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अलग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वर्ग</w:t>
      </w:r>
      <w:r w:rsidRPr="003C1DCA">
        <w:rPr>
          <w:cs/>
        </w:rPr>
        <w:t xml:space="preserve"> (</w:t>
      </w:r>
      <w:r w:rsidRPr="003C1DCA">
        <w:t xml:space="preserve">'Obsessive-Compulsive or Related Disorders')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तहत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वर्गीकृत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निश्चित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निदान</w:t>
      </w:r>
      <w:r w:rsidRPr="003C1DCA">
        <w:rPr>
          <w:cs/>
        </w:rPr>
        <w:t xml:space="preserve"> (</w:t>
      </w:r>
      <w:r w:rsidRPr="003C1DCA">
        <w:t xml:space="preserve">Definite Diagnosis)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निम्नलिखित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प्रमुख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तत्वों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उपस्थिति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आवश्यक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>:</w:t>
      </w:r>
    </w:p>
    <w:p w:rsidR="003C1DCA" w:rsidRPr="003C1DCA" w:rsidRDefault="003C1DCA" w:rsidP="003C1DCA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t xml:space="preserve">1.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अनिवार्य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लक्षण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Essential Symptoms)</w:t>
      </w:r>
    </w:p>
    <w:p w:rsidR="003C1DCA" w:rsidRPr="003C1DCA" w:rsidRDefault="003C1DCA" w:rsidP="003C1DCA">
      <w:pPr>
        <w:pStyle w:val="NormalWeb"/>
        <w:numPr>
          <w:ilvl w:val="0"/>
          <w:numId w:val="3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जुनून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 xml:space="preserve">Obsessions) </w:t>
      </w:r>
      <w:r w:rsidRPr="003C1DCA">
        <w:rPr>
          <w:rFonts w:ascii="Kohinoor Devanagari" w:hAnsi="Kohinoor Devanagari" w:cs="Kohinoor Devanagari" w:hint="cs"/>
          <w:b/>
          <w:bCs/>
          <w:cs/>
        </w:rPr>
        <w:t>और</w:t>
      </w:r>
      <w:r w:rsidRPr="003C1DCA">
        <w:rPr>
          <w:b/>
          <w:bCs/>
          <w:cs/>
        </w:rPr>
        <w:t>/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बाध्यताएँ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Compulsions):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बाध्यताएँ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दोनों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अनुभव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3C1DCA" w:rsidRPr="003C1DCA" w:rsidRDefault="003C1DCA" w:rsidP="003C1DCA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lastRenderedPageBreak/>
        <w:t xml:space="preserve">2.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जुनून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की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विशेषताएँ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Characteristics of Obsessions)</w:t>
      </w:r>
    </w:p>
    <w:p w:rsidR="003C1DCA" w:rsidRPr="003C1DCA" w:rsidRDefault="003C1DCA" w:rsidP="003C1DCA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बार</w:t>
      </w:r>
      <w:r w:rsidRPr="003C1DCA">
        <w:rPr>
          <w:b/>
          <w:bCs/>
          <w:cs/>
        </w:rPr>
        <w:t>-</w:t>
      </w:r>
      <w:r w:rsidRPr="003C1DCA">
        <w:rPr>
          <w:rFonts w:ascii="Kohinoor Devanagari" w:hAnsi="Kohinoor Devanagari" w:cs="Kohinoor Devanagari" w:hint="cs"/>
          <w:b/>
          <w:bCs/>
          <w:cs/>
        </w:rPr>
        <w:t>बार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आने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वाले</w:t>
      </w:r>
      <w:r w:rsidRPr="003C1DCA">
        <w:rPr>
          <w:b/>
          <w:bCs/>
        </w:rPr>
        <w:t xml:space="preserve">,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अनचाहे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विचार</w:t>
      </w:r>
      <w:r w:rsidRPr="003C1DCA">
        <w:rPr>
          <w:b/>
          <w:bCs/>
        </w:rPr>
        <w:t xml:space="preserve">, </w:t>
      </w:r>
      <w:r w:rsidRPr="003C1DCA">
        <w:rPr>
          <w:rFonts w:ascii="Kohinoor Devanagari" w:hAnsi="Kohinoor Devanagari" w:cs="Kohinoor Devanagari" w:hint="cs"/>
          <w:b/>
          <w:bCs/>
          <w:cs/>
        </w:rPr>
        <w:t>छवियाँ</w:t>
      </w:r>
      <w:r w:rsidRPr="003C1DCA">
        <w:rPr>
          <w:b/>
          <w:bCs/>
        </w:rPr>
        <w:t xml:space="preserve">, 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आग्रह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impulses)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संकट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पैदा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इनमें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निम्नलिखित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विशेषताएँ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होनी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चाहिए</w:t>
      </w:r>
      <w:r w:rsidRPr="003C1DCA">
        <w:rPr>
          <w:cs/>
        </w:rPr>
        <w:t>:</w:t>
      </w:r>
    </w:p>
    <w:p w:rsidR="003C1DCA" w:rsidRPr="003C1DCA" w:rsidRDefault="003C1DCA" w:rsidP="003C1DCA">
      <w:pPr>
        <w:pStyle w:val="NormalWeb"/>
        <w:numPr>
          <w:ilvl w:val="0"/>
          <w:numId w:val="4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पुनरावृत्ति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Repetitive):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बार</w:t>
      </w:r>
      <w:r w:rsidRPr="003C1DCA">
        <w:rPr>
          <w:cs/>
        </w:rPr>
        <w:t>-</w:t>
      </w:r>
      <w:r w:rsidRPr="003C1DCA">
        <w:rPr>
          <w:rFonts w:ascii="Kohinoor Devanagari" w:hAnsi="Kohinoor Devanagari" w:cs="Kohinoor Devanagari" w:hint="cs"/>
          <w:cs/>
        </w:rPr>
        <w:t>बार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3C1DCA" w:rsidRPr="003C1DCA" w:rsidRDefault="003C1DCA" w:rsidP="003C1DCA">
      <w:pPr>
        <w:pStyle w:val="NormalWeb"/>
        <w:numPr>
          <w:ilvl w:val="0"/>
          <w:numId w:val="4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अप्रिय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Unpleasant):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कष्टदायक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अप्रिय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3C1DCA" w:rsidRPr="003C1DCA" w:rsidRDefault="003C1DCA" w:rsidP="003C1DCA">
      <w:pPr>
        <w:pStyle w:val="NormalWeb"/>
        <w:numPr>
          <w:ilvl w:val="0"/>
          <w:numId w:val="4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अपने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विचार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मानना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Recognized as Own):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उन्हें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अपने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विचारों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आग्रह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रूप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पहचानता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भले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अवांछित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हों।</w:t>
      </w:r>
    </w:p>
    <w:p w:rsidR="003C1DCA" w:rsidRPr="003C1DCA" w:rsidRDefault="003C1DCA" w:rsidP="003C1DCA">
      <w:pPr>
        <w:pStyle w:val="NormalWeb"/>
        <w:numPr>
          <w:ilvl w:val="0"/>
          <w:numId w:val="4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विरोध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प्रयास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Resistance Attempted):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उन्हें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नज़रअंदाज़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रोकने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प्रयास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(</w:t>
      </w:r>
      <w:r w:rsidRPr="003C1DCA">
        <w:rPr>
          <w:rFonts w:ascii="Kohinoor Devanagari" w:hAnsi="Kohinoor Devanagari" w:cs="Kohinoor Devanagari" w:hint="cs"/>
          <w:cs/>
        </w:rPr>
        <w:t>हालांकि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लंबे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समय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चली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रही</w:t>
      </w:r>
      <w:r w:rsidRPr="003C1DCA">
        <w:rPr>
          <w:cs/>
        </w:rPr>
        <w:t xml:space="preserve"> </w:t>
      </w:r>
      <w:r w:rsidRPr="003C1DCA">
        <w:t xml:space="preserve">OCD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विरोध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कम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सकता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>)</w:t>
      </w:r>
      <w:r w:rsidRPr="003C1DCA">
        <w:rPr>
          <w:rFonts w:ascii="Kohinoor Devanagari" w:hAnsi="Kohinoor Devanagari" w:cs="Kohinoor Devanagari" w:hint="cs"/>
          <w:cs/>
        </w:rPr>
        <w:t>।</w:t>
      </w:r>
    </w:p>
    <w:p w:rsidR="003C1DCA" w:rsidRPr="003C1DCA" w:rsidRDefault="003C1DCA" w:rsidP="003C1DCA">
      <w:pPr>
        <w:pStyle w:val="NormalWeb"/>
        <w:numPr>
          <w:ilvl w:val="0"/>
          <w:numId w:val="4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गैर</w:t>
      </w:r>
      <w:r w:rsidRPr="003C1DCA">
        <w:rPr>
          <w:b/>
          <w:bCs/>
          <w:cs/>
        </w:rPr>
        <w:t>-</w:t>
      </w:r>
      <w:r w:rsidRPr="003C1DCA">
        <w:rPr>
          <w:rFonts w:ascii="Kohinoor Devanagari" w:hAnsi="Kohinoor Devanagari" w:cs="Kohinoor Devanagari" w:hint="cs"/>
          <w:b/>
          <w:bCs/>
          <w:cs/>
        </w:rPr>
        <w:t>सुखद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Not Pleasurable):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महसूस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पूरा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अपने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आप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सुखद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नहीं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होता</w:t>
      </w:r>
      <w:r w:rsidRPr="003C1DCA">
        <w:rPr>
          <w:cs/>
        </w:rPr>
        <w:t xml:space="preserve"> (</w:t>
      </w:r>
      <w:r w:rsidRPr="003C1DCA">
        <w:rPr>
          <w:rFonts w:ascii="Kohinoor Devanagari" w:hAnsi="Kohinoor Devanagari" w:cs="Kohinoor Devanagari" w:hint="cs"/>
          <w:cs/>
        </w:rPr>
        <w:t>केवल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तनाव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अस्थायी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राहत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खुशी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नहीं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माना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जाता</w:t>
      </w:r>
      <w:r w:rsidRPr="003C1DCA">
        <w:rPr>
          <w:cs/>
        </w:rPr>
        <w:t>)</w:t>
      </w:r>
      <w:r w:rsidRPr="003C1DCA">
        <w:rPr>
          <w:rFonts w:ascii="Kohinoor Devanagari" w:hAnsi="Kohinoor Devanagari" w:cs="Kohinoor Devanagari" w:hint="cs"/>
          <w:cs/>
        </w:rPr>
        <w:t>।</w:t>
      </w:r>
    </w:p>
    <w:p w:rsidR="003C1DCA" w:rsidRPr="003C1DCA" w:rsidRDefault="003C1DCA" w:rsidP="003C1DCA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t xml:space="preserve">3.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बाध्यताओं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की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विशेषताएँ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Characteristics of Compulsions)</w:t>
      </w:r>
    </w:p>
    <w:p w:rsidR="003C1DCA" w:rsidRPr="003C1DCA" w:rsidRDefault="003C1DCA" w:rsidP="003C1DCA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बाध्यताएँ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दोहराए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जाने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वाले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व्यवहार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मानसिक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कार्य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एक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जवाब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कुछ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नियमों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अनुसार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इनका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उद्देश्य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संकट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को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कम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करना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किसी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भयावह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घटना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को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रोकना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3C1DCA" w:rsidRPr="003C1DCA" w:rsidRDefault="003C1DCA" w:rsidP="003C1DCA">
      <w:pPr>
        <w:pStyle w:val="NormalWeb"/>
        <w:numPr>
          <w:ilvl w:val="0"/>
          <w:numId w:val="5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दोहराव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Repetitive):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ये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क्रियाएं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बार</w:t>
      </w:r>
      <w:r w:rsidRPr="003C1DCA">
        <w:rPr>
          <w:cs/>
        </w:rPr>
        <w:t>-</w:t>
      </w:r>
      <w:r w:rsidRPr="003C1DCA">
        <w:rPr>
          <w:rFonts w:ascii="Kohinoor Devanagari" w:hAnsi="Kohinoor Devanagari" w:cs="Kohinoor Devanagari" w:hint="cs"/>
          <w:cs/>
        </w:rPr>
        <w:t>बार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दोहराई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3C1DCA" w:rsidRPr="003C1DCA" w:rsidRDefault="003C1DCA" w:rsidP="003C1DCA">
      <w:pPr>
        <w:pStyle w:val="NormalWeb"/>
        <w:numPr>
          <w:ilvl w:val="0"/>
          <w:numId w:val="5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उद्देश्यपूर्ण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Goal-Directed):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किसी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उत्पन्न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चिंता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को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कम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</w:p>
    <w:p w:rsidR="003C1DCA" w:rsidRPr="003C1DCA" w:rsidRDefault="003C1DCA" w:rsidP="003C1DCA">
      <w:pPr>
        <w:pStyle w:val="NormalWeb"/>
        <w:numPr>
          <w:ilvl w:val="0"/>
          <w:numId w:val="5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अतार्किकता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की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पहचान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Recognition of Ineffectualness):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अक्सर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पहचानता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व्यवहार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अत्यधिक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अतार्किक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लेकिन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फिर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भी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उन्हें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मजबूर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महसूस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3C1DCA" w:rsidRPr="003C1DCA" w:rsidRDefault="003C1DCA" w:rsidP="003C1DCA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t xml:space="preserve">4.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नैदानिक</w:t>
      </w:r>
      <w:proofErr w:type="spellEnd"/>
      <w:r w:rsidRPr="003C1DCA">
        <w:rPr>
          <w:rFonts w:ascii="Times New Roman" w:hAnsi="Times New Roman" w:cs="Times New Roman"/>
          <w:cs/>
        </w:rPr>
        <w:t xml:space="preserve"> ​​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समयरेखा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और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प्रभाव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Duration and Impairment)</w:t>
      </w:r>
    </w:p>
    <w:p w:rsidR="003C1DCA" w:rsidRPr="003C1DCA" w:rsidRDefault="003C1DCA" w:rsidP="003C1DCA">
      <w:pPr>
        <w:pStyle w:val="NormalWeb"/>
        <w:spacing w:line="360" w:lineRule="auto"/>
        <w:jc w:val="both"/>
      </w:pPr>
      <w:r w:rsidRPr="003C1DCA">
        <w:t xml:space="preserve">ICD-11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अनुसार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इन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लक्षणों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निदान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आवश्यक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rPr>
          <w:cs/>
        </w:rPr>
        <w:t>:</w:t>
      </w:r>
    </w:p>
    <w:p w:rsidR="003C1DCA" w:rsidRPr="003C1DCA" w:rsidRDefault="003C1DCA" w:rsidP="003C1DCA">
      <w:pPr>
        <w:pStyle w:val="NormalWeb"/>
        <w:numPr>
          <w:ilvl w:val="0"/>
          <w:numId w:val="6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t>न्यूनतम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अवधि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Minimal Duration):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लक्षण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बाध्यकारी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कार्य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कम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कम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दो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सप्ताह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लगातार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अवधि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लिए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अधिकांश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दिन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मौजूद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होने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चाहिए।</w:t>
      </w:r>
    </w:p>
    <w:p w:rsidR="003C1DCA" w:rsidRPr="003C1DCA" w:rsidRDefault="003C1DCA" w:rsidP="003C1DCA">
      <w:pPr>
        <w:pStyle w:val="NormalWeb"/>
        <w:numPr>
          <w:ilvl w:val="0"/>
          <w:numId w:val="6"/>
        </w:numPr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b/>
          <w:bCs/>
          <w:cs/>
        </w:rPr>
        <w:lastRenderedPageBreak/>
        <w:t>दैनिक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जीवन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में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हस्तक्षेप</w:t>
      </w:r>
      <w:r w:rsidRPr="003C1DCA">
        <w:rPr>
          <w:b/>
          <w:bCs/>
          <w:cs/>
        </w:rPr>
        <w:t xml:space="preserve"> (</w:t>
      </w:r>
      <w:r w:rsidRPr="003C1DCA">
        <w:rPr>
          <w:b/>
          <w:bCs/>
        </w:rPr>
        <w:t>Interference with Activities):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जुनून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>/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बाध्यताएँ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स्पष्ट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संकट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पैदा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व्यक्ति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की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दैनिक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गतिविधियों</w:t>
      </w:r>
      <w:r w:rsidRPr="003C1DCA">
        <w:rPr>
          <w:b/>
          <w:bCs/>
        </w:rPr>
        <w:t xml:space="preserve">,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सामाजिक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जीवन</w:t>
      </w:r>
      <w:r w:rsidRPr="003C1DCA">
        <w:rPr>
          <w:b/>
          <w:bCs/>
        </w:rPr>
        <w:t xml:space="preserve">, 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व्यावसायिक</w:t>
      </w:r>
      <w:r w:rsidRPr="003C1DCA">
        <w:rPr>
          <w:b/>
          <w:bCs/>
          <w:cs/>
        </w:rPr>
        <w:t xml:space="preserve"> (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शैक्षणिक</w:t>
      </w:r>
      <w:r w:rsidRPr="003C1DCA">
        <w:rPr>
          <w:b/>
          <w:bCs/>
          <w:cs/>
        </w:rPr>
        <w:t xml:space="preserve">)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कार्यप्रणाली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में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महत्वपूर्ण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रूप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हस्तक्षेप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करते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हैं।</w:t>
      </w:r>
      <w:r w:rsidRPr="003C1DCA">
        <w:rPr>
          <w:cs/>
        </w:rPr>
        <w:t xml:space="preserve"> (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हस्तक्षेप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आमतौर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पर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इसलिए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क्योंकि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व्यवहार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समय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लेने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वाले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होते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हैं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जैसे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दिन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में</w:t>
      </w:r>
      <w:r w:rsidRPr="003C1DCA">
        <w:t xml:space="preserve"> </w:t>
      </w:r>
      <w:r w:rsidRPr="003C1DCA">
        <w:rPr>
          <w:b/>
          <w:bCs/>
        </w:rPr>
        <w:t xml:space="preserve">1 </w:t>
      </w:r>
      <w:r w:rsidRPr="003C1DCA">
        <w:rPr>
          <w:rFonts w:ascii="Kohinoor Devanagari" w:hAnsi="Kohinoor Devanagari" w:cs="Kohinoor Devanagari" w:hint="cs"/>
          <w:b/>
          <w:bCs/>
          <w:cs/>
        </w:rPr>
        <w:t>घंटा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या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उससे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अधिक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लेना</w:t>
      </w:r>
      <w:r w:rsidRPr="003C1DCA">
        <w:rPr>
          <w:cs/>
        </w:rPr>
        <w:t>)</w:t>
      </w:r>
      <w:r w:rsidRPr="003C1DCA">
        <w:rPr>
          <w:rFonts w:ascii="Kohinoor Devanagari" w:hAnsi="Kohinoor Devanagari" w:cs="Kohinoor Devanagari" w:hint="cs"/>
          <w:cs/>
        </w:rPr>
        <w:t>।</w:t>
      </w:r>
    </w:p>
    <w:p w:rsidR="003C1DCA" w:rsidRPr="003C1DCA" w:rsidRDefault="003C1DCA" w:rsidP="003C1DCA">
      <w:pPr>
        <w:pStyle w:val="Heading3"/>
        <w:spacing w:line="360" w:lineRule="auto"/>
        <w:jc w:val="both"/>
        <w:rPr>
          <w:rFonts w:ascii="Times New Roman" w:hAnsi="Times New Roman" w:cs="Times New Roman"/>
        </w:rPr>
      </w:pPr>
      <w:r w:rsidRPr="003C1DCA">
        <w:rPr>
          <w:rFonts w:ascii="Times New Roman" w:hAnsi="Times New Roman" w:cs="Times New Roman"/>
        </w:rPr>
        <w:t xml:space="preserve">5.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बहिष्करण</w:t>
      </w:r>
      <w:proofErr w:type="spellEnd"/>
      <w:r w:rsidRPr="003C1DCA">
        <w:rPr>
          <w:rFonts w:ascii="Times New Roman" w:hAnsi="Times New Roman" w:cs="Times New Roman"/>
          <w:cs/>
        </w:rPr>
        <w:t xml:space="preserve"> </w:t>
      </w:r>
      <w:proofErr w:type="spellStart"/>
      <w:r w:rsidRPr="003C1DCA">
        <w:rPr>
          <w:rFonts w:ascii="Kohinoor Devanagari" w:hAnsi="Kohinoor Devanagari" w:cs="Kohinoor Devanagari" w:hint="cs"/>
          <w:cs/>
        </w:rPr>
        <w:t>मानदंड</w:t>
      </w:r>
      <w:proofErr w:type="spellEnd"/>
      <w:r w:rsidRPr="003C1DCA">
        <w:rPr>
          <w:rFonts w:ascii="Times New Roman" w:hAnsi="Times New Roman" w:cs="Times New Roman"/>
          <w:cs/>
        </w:rPr>
        <w:t xml:space="preserve"> (</w:t>
      </w:r>
      <w:r w:rsidRPr="003C1DCA">
        <w:rPr>
          <w:rFonts w:ascii="Times New Roman" w:hAnsi="Times New Roman" w:cs="Times New Roman"/>
        </w:rPr>
        <w:t>Exclusion Criteria)</w:t>
      </w:r>
    </w:p>
    <w:p w:rsidR="003C1DCA" w:rsidRPr="003C1DCA" w:rsidRDefault="003C1DCA" w:rsidP="003C1DCA">
      <w:pPr>
        <w:pStyle w:val="NormalWeb"/>
        <w:spacing w:line="360" w:lineRule="auto"/>
        <w:jc w:val="both"/>
      </w:pP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सुनिश्चित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जाना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चाहिए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स्थिति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किसी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अन्य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मानसिक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विकार</w:t>
      </w:r>
      <w:r w:rsidRPr="003C1DCA">
        <w:t xml:space="preserve"> (</w:t>
      </w:r>
      <w:r w:rsidRPr="003C1DCA">
        <w:rPr>
          <w:rFonts w:ascii="Kohinoor Devanagari" w:hAnsi="Kohinoor Devanagari" w:cs="Kohinoor Devanagari" w:hint="cs"/>
          <w:cs/>
        </w:rPr>
        <w:t>जैसे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सिज़ोफ्रेनिया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मूड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विकार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टॉरेट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सिंड्रोम</w:t>
      </w:r>
      <w:r w:rsidRPr="003C1DCA">
        <w:rPr>
          <w:cs/>
        </w:rPr>
        <w:t xml:space="preserve">)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कारण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नहीं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</w:t>
      </w:r>
      <w:r w:rsidRPr="003C1DCA">
        <w:t xml:space="preserve">, </w:t>
      </w:r>
      <w:r w:rsidRPr="003C1DCA">
        <w:rPr>
          <w:rFonts w:ascii="Kohinoor Devanagari" w:hAnsi="Kohinoor Devanagari" w:cs="Kohinoor Devanagari" w:hint="cs"/>
          <w:cs/>
        </w:rPr>
        <w:t>और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यह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पदार्थों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के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प्रत्यक्ष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शारीरिक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प्रभाव</w:t>
      </w:r>
      <w:r w:rsidRPr="003C1DCA">
        <w:t xml:space="preserve"> (</w:t>
      </w:r>
      <w:r w:rsidRPr="003C1DCA">
        <w:rPr>
          <w:rFonts w:ascii="Kohinoor Devanagari" w:hAnsi="Kohinoor Devanagari" w:cs="Kohinoor Devanagari" w:hint="cs"/>
          <w:cs/>
        </w:rPr>
        <w:t>जैसे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नशीली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दवाओं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दुरुपयोग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दवा</w:t>
      </w:r>
      <w:r w:rsidRPr="003C1DCA">
        <w:rPr>
          <w:cs/>
        </w:rPr>
        <w:t xml:space="preserve">) </w:t>
      </w:r>
      <w:r w:rsidRPr="003C1DCA">
        <w:rPr>
          <w:rFonts w:ascii="Kohinoor Devanagari" w:hAnsi="Kohinoor Devanagari" w:cs="Kohinoor Devanagari" w:hint="cs"/>
          <w:cs/>
        </w:rPr>
        <w:t>या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किसी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अन्य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चिकित्सा</w:t>
      </w:r>
      <w:r w:rsidRPr="003C1DCA">
        <w:rPr>
          <w:b/>
          <w:bCs/>
          <w:cs/>
        </w:rPr>
        <w:t xml:space="preserve"> </w:t>
      </w:r>
      <w:r w:rsidRPr="003C1DCA">
        <w:rPr>
          <w:rFonts w:ascii="Kohinoor Devanagari" w:hAnsi="Kohinoor Devanagari" w:cs="Kohinoor Devanagari" w:hint="cs"/>
          <w:b/>
          <w:bCs/>
          <w:cs/>
        </w:rPr>
        <w:t>स्थिति</w:t>
      </w:r>
      <w:r w:rsidRPr="003C1DCA">
        <w:t xml:space="preserve"> </w:t>
      </w:r>
      <w:r w:rsidRPr="003C1DCA">
        <w:rPr>
          <w:rFonts w:ascii="Kohinoor Devanagari" w:hAnsi="Kohinoor Devanagari" w:cs="Kohinoor Devanagari" w:hint="cs"/>
          <w:cs/>
        </w:rPr>
        <w:t>के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कारण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भी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नहीं</w:t>
      </w:r>
      <w:r w:rsidRPr="003C1DCA">
        <w:rPr>
          <w:cs/>
        </w:rPr>
        <w:t xml:space="preserve"> </w:t>
      </w:r>
      <w:r w:rsidRPr="003C1DCA">
        <w:rPr>
          <w:rFonts w:ascii="Kohinoor Devanagari" w:hAnsi="Kohinoor Devanagari" w:cs="Kohinoor Devanagari" w:hint="cs"/>
          <w:cs/>
        </w:rPr>
        <w:t>है।</w:t>
      </w:r>
    </w:p>
    <w:p w:rsidR="003C1DCA" w:rsidRPr="003C1DCA" w:rsidRDefault="003C1DCA" w:rsidP="003C1DCA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C1DCA" w:rsidRPr="003C1DCA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59E0"/>
    <w:multiLevelType w:val="multilevel"/>
    <w:tmpl w:val="4106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EBF"/>
    <w:multiLevelType w:val="multilevel"/>
    <w:tmpl w:val="8380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3273C"/>
    <w:multiLevelType w:val="multilevel"/>
    <w:tmpl w:val="9F4C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05951"/>
    <w:multiLevelType w:val="multilevel"/>
    <w:tmpl w:val="755E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15F5C"/>
    <w:multiLevelType w:val="multilevel"/>
    <w:tmpl w:val="0A4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73914"/>
    <w:multiLevelType w:val="multilevel"/>
    <w:tmpl w:val="FDB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810C7"/>
    <w:multiLevelType w:val="multilevel"/>
    <w:tmpl w:val="9274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C0868"/>
    <w:multiLevelType w:val="multilevel"/>
    <w:tmpl w:val="69F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770F3"/>
    <w:multiLevelType w:val="multilevel"/>
    <w:tmpl w:val="C37E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B072F0"/>
    <w:multiLevelType w:val="multilevel"/>
    <w:tmpl w:val="734A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04720B"/>
    <w:multiLevelType w:val="multilevel"/>
    <w:tmpl w:val="AB70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C80D76"/>
    <w:multiLevelType w:val="multilevel"/>
    <w:tmpl w:val="22FA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463F00"/>
    <w:multiLevelType w:val="multilevel"/>
    <w:tmpl w:val="55F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6778517">
    <w:abstractNumId w:val="8"/>
  </w:num>
  <w:num w:numId="2" w16cid:durableId="1627806735">
    <w:abstractNumId w:val="10"/>
  </w:num>
  <w:num w:numId="3" w16cid:durableId="1507284436">
    <w:abstractNumId w:val="0"/>
  </w:num>
  <w:num w:numId="4" w16cid:durableId="1893734948">
    <w:abstractNumId w:val="9"/>
  </w:num>
  <w:num w:numId="5" w16cid:durableId="789476066">
    <w:abstractNumId w:val="1"/>
  </w:num>
  <w:num w:numId="6" w16cid:durableId="1918586227">
    <w:abstractNumId w:val="3"/>
  </w:num>
  <w:num w:numId="7" w16cid:durableId="233198928">
    <w:abstractNumId w:val="6"/>
  </w:num>
  <w:num w:numId="8" w16cid:durableId="421296872">
    <w:abstractNumId w:val="5"/>
  </w:num>
  <w:num w:numId="9" w16cid:durableId="538132994">
    <w:abstractNumId w:val="11"/>
  </w:num>
  <w:num w:numId="10" w16cid:durableId="1017922521">
    <w:abstractNumId w:val="7"/>
  </w:num>
  <w:num w:numId="11" w16cid:durableId="1176307589">
    <w:abstractNumId w:val="2"/>
  </w:num>
  <w:num w:numId="12" w16cid:durableId="1192842205">
    <w:abstractNumId w:val="4"/>
  </w:num>
  <w:num w:numId="13" w16cid:durableId="1034965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CA"/>
    <w:rsid w:val="00006398"/>
    <w:rsid w:val="003C1DCA"/>
    <w:rsid w:val="00491B07"/>
    <w:rsid w:val="00AA5E43"/>
    <w:rsid w:val="00D5603F"/>
    <w:rsid w:val="00F6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A79DF-C272-F048-898B-22580567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1DC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D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1DCA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NormalWeb">
    <w:name w:val="Normal (Web)"/>
    <w:basedOn w:val="Normal"/>
    <w:uiPriority w:val="99"/>
    <w:unhideWhenUsed/>
    <w:rsid w:val="003C1D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styleId="Strong">
    <w:name w:val="Strong"/>
    <w:basedOn w:val="DefaultParagraphFont"/>
    <w:uiPriority w:val="22"/>
    <w:qFormat/>
    <w:rsid w:val="003C1DC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DC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2025-11-02T03:50:00Z</dcterms:created>
  <dcterms:modified xsi:type="dcterms:W3CDTF">2025-11-03T03:02:00Z</dcterms:modified>
</cp:coreProperties>
</file>